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64B" w:rsidRPr="00792C5E" w:rsidRDefault="00D0764B" w:rsidP="00D0764B">
      <w:pPr>
        <w:shd w:val="clear" w:color="auto" w:fill="FFFFFF"/>
        <w:spacing w:before="375" w:after="375" w:line="240" w:lineRule="auto"/>
        <w:ind w:left="-240" w:right="-240"/>
        <w:jc w:val="both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792C5E">
        <w:rPr>
          <w:rFonts w:ascii="Arial" w:eastAsia="Times New Roman" w:hAnsi="Arial" w:cs="Arial"/>
          <w:b/>
          <w:bCs/>
          <w:color w:val="777777"/>
          <w:sz w:val="23"/>
          <w:szCs w:val="23"/>
          <w:lang w:eastAsia="ru-RU"/>
        </w:rPr>
        <w:t>Что необходимо иметь с собой участнику регионального этапа всероссийской олимпиады школьников</w:t>
      </w:r>
    </w:p>
    <w:p w:rsidR="00D0764B" w:rsidRPr="00792C5E" w:rsidRDefault="00D0764B" w:rsidP="00D0764B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792C5E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Паспорт или свидетельство о рождении</w:t>
      </w:r>
    </w:p>
    <w:p w:rsidR="00D0764B" w:rsidRPr="00792C5E" w:rsidRDefault="00D0764B" w:rsidP="00D0764B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15"/>
        <w:jc w:val="both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hyperlink r:id="rId5" w:history="1">
        <w:r w:rsidRPr="00792C5E">
          <w:rPr>
            <w:rFonts w:ascii="Arial" w:eastAsia="Times New Roman" w:hAnsi="Arial" w:cs="Arial"/>
            <w:color w:val="145AB0"/>
            <w:sz w:val="23"/>
            <w:szCs w:val="23"/>
            <w:u w:val="single"/>
            <w:lang w:eastAsia="ru-RU"/>
          </w:rPr>
          <w:t>2 анкеты</w:t>
        </w:r>
      </w:hyperlink>
      <w:r w:rsidRPr="00792C5E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 (одна с фото, одна без фото). Исключение составляют иностранные языки и биология (одна с фото, четыре без фото)</w:t>
      </w:r>
    </w:p>
    <w:p w:rsidR="00D0764B" w:rsidRPr="00792C5E" w:rsidRDefault="00D0764B" w:rsidP="00D0764B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15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792C5E">
        <w:rPr>
          <w:rFonts w:ascii="Arial" w:eastAsia="Times New Roman" w:hAnsi="Arial" w:cs="Arial"/>
          <w:color w:val="777777"/>
          <w:sz w:val="23"/>
          <w:szCs w:val="23"/>
          <w:lang w:eastAsia="ru-RU"/>
        </w:rPr>
        <w:t xml:space="preserve">Ручки </w:t>
      </w:r>
      <w:proofErr w:type="spellStart"/>
      <w:r w:rsidRPr="00792C5E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гелевые</w:t>
      </w:r>
      <w:proofErr w:type="spellEnd"/>
      <w:r w:rsidRPr="00792C5E">
        <w:rPr>
          <w:rFonts w:ascii="Arial" w:eastAsia="Times New Roman" w:hAnsi="Arial" w:cs="Arial"/>
          <w:color w:val="777777"/>
          <w:sz w:val="23"/>
          <w:szCs w:val="23"/>
          <w:lang w:eastAsia="ru-RU"/>
        </w:rPr>
        <w:t xml:space="preserve"> только с черными чернилами</w:t>
      </w:r>
    </w:p>
    <w:p w:rsidR="00D0764B" w:rsidRPr="00792C5E" w:rsidRDefault="00D0764B" w:rsidP="00D0764B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15"/>
        <w:jc w:val="both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792C5E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Участникам на некоторых предметах позволяется использование своих письменных и измерительных принадлежностей (карандаш простой, ластик, циркуль, линейка, непрограммируемый калькулятор, клей), если эта возможность предусмотрена в требованиях к предмету. Корректором пользоваться запрещено.</w:t>
      </w:r>
    </w:p>
    <w:p w:rsidR="00D0764B" w:rsidRPr="00792C5E" w:rsidRDefault="00D0764B" w:rsidP="00D0764B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15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792C5E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Вода в прозрачной упаковке, шоколад.</w:t>
      </w:r>
    </w:p>
    <w:p w:rsidR="00D0764B" w:rsidRPr="00792C5E" w:rsidRDefault="00D0764B" w:rsidP="00D0764B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15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792C5E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В целях обеспечения санитарно-гигиенических норм каждому участнику необходимо иметь при себе з</w:t>
      </w:r>
      <w:r>
        <w:rPr>
          <w:rFonts w:ascii="Arial" w:eastAsia="Times New Roman" w:hAnsi="Arial" w:cs="Arial"/>
          <w:color w:val="777777"/>
          <w:sz w:val="23"/>
          <w:szCs w:val="23"/>
          <w:lang w:eastAsia="ru-RU"/>
        </w:rPr>
        <w:t xml:space="preserve">ащитную </w:t>
      </w:r>
      <w:proofErr w:type="gramStart"/>
      <w:r>
        <w:rPr>
          <w:rFonts w:ascii="Arial" w:eastAsia="Times New Roman" w:hAnsi="Arial" w:cs="Arial"/>
          <w:color w:val="777777"/>
          <w:sz w:val="23"/>
          <w:szCs w:val="23"/>
          <w:lang w:eastAsia="ru-RU"/>
        </w:rPr>
        <w:t>маску .</w:t>
      </w:r>
      <w:proofErr w:type="gramEnd"/>
    </w:p>
    <w:p w:rsidR="00FD109E" w:rsidRDefault="00FD109E">
      <w:bookmarkStart w:id="0" w:name="_GoBack"/>
      <w:bookmarkEnd w:id="0"/>
    </w:p>
    <w:sectPr w:rsidR="00FD1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F796B"/>
    <w:multiLevelType w:val="multilevel"/>
    <w:tmpl w:val="B82E4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1AE"/>
    <w:rsid w:val="002201AE"/>
    <w:rsid w:val="00D0764B"/>
    <w:rsid w:val="00FD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0336FA-E0AB-42E3-B68B-5098109F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6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ipkro.ru/detskaya-odarennost/VSOSH_2020-2021/Anketa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2021-12-29T08:06:00Z</dcterms:created>
  <dcterms:modified xsi:type="dcterms:W3CDTF">2021-12-29T08:06:00Z</dcterms:modified>
</cp:coreProperties>
</file>